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DF" w:rsidRPr="00A86DDF" w:rsidRDefault="00A86DDF" w:rsidP="00A86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DDF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</w:p>
    <w:p w:rsidR="00A86DDF" w:rsidRPr="00A86DDF" w:rsidRDefault="00A86DDF" w:rsidP="00A86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DDF">
        <w:rPr>
          <w:rFonts w:ascii="Times New Roman" w:hAnsi="Times New Roman" w:cs="Times New Roman"/>
          <w:b/>
          <w:sz w:val="28"/>
          <w:szCs w:val="28"/>
        </w:rPr>
        <w:t>Думы Тугаловского сельского поселения</w:t>
      </w:r>
    </w:p>
    <w:p w:rsidR="00A86DDF" w:rsidRPr="00A86DDF" w:rsidRDefault="00A86DDF" w:rsidP="00A86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DDF">
        <w:rPr>
          <w:rFonts w:ascii="Times New Roman" w:hAnsi="Times New Roman" w:cs="Times New Roman"/>
          <w:b/>
          <w:sz w:val="28"/>
          <w:szCs w:val="28"/>
        </w:rPr>
        <w:t>второго созыва за 2012 год</w:t>
      </w:r>
    </w:p>
    <w:p w:rsidR="00A86DDF" w:rsidRDefault="00A86DDF" w:rsidP="00A86DDF">
      <w:pPr>
        <w:jc w:val="center"/>
        <w:rPr>
          <w:b/>
          <w:sz w:val="28"/>
          <w:szCs w:val="28"/>
        </w:rPr>
      </w:pPr>
    </w:p>
    <w:p w:rsidR="00A86DDF" w:rsidRPr="00A86DDF" w:rsidRDefault="00A86DDF" w:rsidP="00A86DDF">
      <w:pPr>
        <w:jc w:val="both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86DDF">
        <w:rPr>
          <w:rFonts w:ascii="Times New Roman" w:hAnsi="Times New Roman" w:cs="Times New Roman"/>
          <w:sz w:val="28"/>
          <w:szCs w:val="28"/>
        </w:rPr>
        <w:t>В своей деятельности Дума Тугаловского сельского поселения руководствовалась Конституцией Российской Федерации, законодательством Российской Федерации, законами Тюменской области, иными нормативными правовыми актами Российской Федерации и Тюменской области, Уставом Тугаловского сельского поселения Уватского муниципального района Тюменской области, иными нормативными правовыми актами Думы и Регламентом работы Думы. Работа Думы Тугаловского сельского поселения проводится в соответствии с годовым планом работы. Депутаты ответственно относятся к выполнению своих полномочий.</w:t>
      </w:r>
    </w:p>
    <w:p w:rsidR="00A86DDF" w:rsidRPr="00A86DDF" w:rsidRDefault="00A86DDF" w:rsidP="00A86DDF">
      <w:pPr>
        <w:jc w:val="both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 xml:space="preserve">       За 2012 год  проведено 10 заседаний Думы Тугаловского сельского поселения, рассмотрено и утверждено 24 решения Думы. Проведено 7 публичных слушаний по вопросам:</w:t>
      </w:r>
    </w:p>
    <w:p w:rsidR="00A86DDF" w:rsidRPr="00A86DDF" w:rsidRDefault="00A86DDF" w:rsidP="00A86DDF">
      <w:pPr>
        <w:jc w:val="both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>-.обсуждение проекта решения Думы Тугаловского сельского поселения  об исполнении бюджета Тугаловского сельского поселения за 2011 год,</w:t>
      </w:r>
    </w:p>
    <w:p w:rsidR="00A86DDF" w:rsidRPr="00A86DDF" w:rsidRDefault="00A86DDF" w:rsidP="00A86DDF">
      <w:pPr>
        <w:jc w:val="both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>- обсуждение проекта решения Думы Тугаловского сельского поселения  о внесении изменений и дополнений в решение Думы Тугаловского сельского поселения от 25.11.2011 №36 « О бюджете Тугаловского сельского поселения на 2012 год и на плановый период 2013 и 2014 годов»,</w:t>
      </w:r>
    </w:p>
    <w:p w:rsidR="00A86DDF" w:rsidRPr="00A86DDF" w:rsidRDefault="00A86DDF" w:rsidP="00A86DDF">
      <w:pPr>
        <w:jc w:val="both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>- обсуждение проекта решения Думы Тугаловского сельского поселения  о внесении изменений и дополнений в Устав Тугаловского сельского поселения Уватского муниципального района Тюменской области,</w:t>
      </w:r>
    </w:p>
    <w:p w:rsidR="00A86DDF" w:rsidRPr="00A86DDF" w:rsidRDefault="00A86DDF" w:rsidP="00A86DDF">
      <w:pPr>
        <w:jc w:val="both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>- обсуждение проекта решения Думы Тугаловского сельского поселения об утверждении правил благоустройства территории Тугаловского сельского поселения,</w:t>
      </w:r>
    </w:p>
    <w:p w:rsidR="00A86DDF" w:rsidRPr="00A86DDF" w:rsidRDefault="00A86DDF" w:rsidP="00A86DDF">
      <w:pPr>
        <w:jc w:val="both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>- обсуждение проекта решения Думы Тугаловского сельского поселения о внесении изменений и дополнений в Устав Тугаловского  сельского поселения Уватского муниципального района Тюменской области.</w:t>
      </w:r>
    </w:p>
    <w:p w:rsidR="00A86DDF" w:rsidRPr="00A86DDF" w:rsidRDefault="00A86DDF" w:rsidP="00A86D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>- обсуждение проекта решения Думы Тугаловского сельского поселения о бюджете Тугаловского сельского поселения на 2013 год и плановый период 2014 и 2015 годов.</w:t>
      </w:r>
    </w:p>
    <w:p w:rsidR="00A86DDF" w:rsidRPr="00A86DDF" w:rsidRDefault="00A86DDF" w:rsidP="00A86DDF">
      <w:pPr>
        <w:jc w:val="both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lastRenderedPageBreak/>
        <w:t>- обсуждение проекта решения Думы Тугаловского сельского поселения о внесении изменений и дополнений в решение Думы Тугаловского сельского поселения от 25.11.2011 №36 «О бюджете Тугаловского сельского поселения на 2012 год и на плановый период 2013 и 2014 годов».</w:t>
      </w:r>
    </w:p>
    <w:p w:rsidR="00A86DDF" w:rsidRPr="00A86DDF" w:rsidRDefault="00A86DDF" w:rsidP="00A86DDF">
      <w:pPr>
        <w:jc w:val="both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>Результаты обсуждений: одобрить и рекомендовать для принятия Думой Тугаловского сельского поселения</w:t>
      </w:r>
    </w:p>
    <w:p w:rsidR="00A86DDF" w:rsidRPr="00A86DDF" w:rsidRDefault="00A86DDF" w:rsidP="00A86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DDF" w:rsidRPr="00A86DDF" w:rsidRDefault="00A86DDF" w:rsidP="00A86DDF">
      <w:pPr>
        <w:jc w:val="both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>По итогам работы каждого заседания копии принятых решений размещались на информационных стендах в администрации Тугаловского сельского поселения, на официальном сайте администрации Уватского муниципального района</w:t>
      </w:r>
    </w:p>
    <w:p w:rsidR="00A86DDF" w:rsidRPr="00A86DDF" w:rsidRDefault="00A86DDF" w:rsidP="00A86DDF">
      <w:pPr>
        <w:jc w:val="both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 xml:space="preserve">       В соответствии с компетенцией представительного органа рассматривались вопросы и принимались решения:</w:t>
      </w:r>
    </w:p>
    <w:p w:rsidR="00A86DDF" w:rsidRPr="00A86DDF" w:rsidRDefault="00A86DDF" w:rsidP="00A86DDF">
      <w:pPr>
        <w:jc w:val="both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 xml:space="preserve">           - Об одобрении проектов дополнительного соглашения к соглашению № 9 от 30.11.2010 о передаче органами  местного самоуправления сельского поселения осуществления части своих полномочий по вопросам местного значения органам местного самоуправления муниципального района</w:t>
      </w:r>
    </w:p>
    <w:p w:rsidR="00A86DDF" w:rsidRPr="00A86DDF" w:rsidRDefault="00A86DDF" w:rsidP="00A86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DDF" w:rsidRPr="00A86DDF" w:rsidRDefault="00A86DDF" w:rsidP="00A86D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 xml:space="preserve">    - о  внесении изменений и дополнений в Устав Тугаловского сельского поселения;</w:t>
      </w:r>
    </w:p>
    <w:p w:rsidR="00A86DDF" w:rsidRPr="00A86DDF" w:rsidRDefault="00A86DDF" w:rsidP="00A86D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 xml:space="preserve">    - об утверждении местного бюджета, внесении в него изменений и дополнений и отчета о его исполнении;</w:t>
      </w:r>
    </w:p>
    <w:p w:rsidR="00A86DDF" w:rsidRPr="00A86DDF" w:rsidRDefault="00A86DDF" w:rsidP="00A86D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 xml:space="preserve">    - о внесении изменений в некоторые решения Думы Тугаловского сельского поселения;</w:t>
      </w:r>
    </w:p>
    <w:p w:rsidR="00A86DDF" w:rsidRPr="00A86DDF" w:rsidRDefault="00A86DDF" w:rsidP="00A86D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 xml:space="preserve">         -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значения, так ежегодно на заседаниях  Думы заслушиваются отчеты Председателя Думы сельского поселения, главы администрации сельского поселения о результатах деятельности.</w:t>
      </w:r>
    </w:p>
    <w:p w:rsidR="00A86DDF" w:rsidRPr="00A86DDF" w:rsidRDefault="00A86DDF" w:rsidP="00A86DDF">
      <w:pPr>
        <w:jc w:val="both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>Органами прокуратуры осуществляется постоянный контроль за соблюдением законности при принятии нормативных правовых актов Думой сельского поселения, поступившие протесты районной прокуратуры рассмотрены на заседаниях Думы и удовлетворены.</w:t>
      </w:r>
    </w:p>
    <w:p w:rsidR="00A86DDF" w:rsidRPr="00A86DDF" w:rsidRDefault="00A86DDF" w:rsidP="00A86DDF">
      <w:pPr>
        <w:rPr>
          <w:rFonts w:ascii="Times New Roman" w:hAnsi="Times New Roman" w:cs="Times New Roman"/>
        </w:rPr>
      </w:pPr>
      <w:r w:rsidRPr="00A86DDF">
        <w:rPr>
          <w:rFonts w:ascii="Times New Roman" w:hAnsi="Times New Roman" w:cs="Times New Roman"/>
          <w:sz w:val="28"/>
          <w:szCs w:val="28"/>
        </w:rPr>
        <w:lastRenderedPageBreak/>
        <w:t>Письменных и устных обращений граждан к депутатам в 2012 году не поступало.</w:t>
      </w:r>
    </w:p>
    <w:p w:rsidR="00A86DDF" w:rsidRPr="00A86DDF" w:rsidRDefault="00A86DDF" w:rsidP="00A86DDF">
      <w:pPr>
        <w:rPr>
          <w:rFonts w:ascii="Times New Roman" w:hAnsi="Times New Roman" w:cs="Times New Roman"/>
        </w:rPr>
      </w:pPr>
    </w:p>
    <w:p w:rsidR="00A86DDF" w:rsidRPr="00A86DDF" w:rsidRDefault="00A86DDF" w:rsidP="00A86DDF">
      <w:pPr>
        <w:rPr>
          <w:rFonts w:ascii="Times New Roman" w:hAnsi="Times New Roman" w:cs="Times New Roman"/>
        </w:rPr>
      </w:pPr>
    </w:p>
    <w:p w:rsidR="00A86DDF" w:rsidRPr="00A86DDF" w:rsidRDefault="00A86DDF" w:rsidP="00A86DDF">
      <w:pPr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0E4CE2" w:rsidRPr="00A86DDF" w:rsidRDefault="00A86DDF" w:rsidP="00A86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А.Н. Пузин</w:t>
      </w:r>
    </w:p>
    <w:sectPr w:rsidR="000E4CE2" w:rsidRPr="00A8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6DDF"/>
    <w:rsid w:val="000E4CE2"/>
    <w:rsid w:val="00A8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D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Company>Hewlett-Packard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арсенал</cp:lastModifiedBy>
  <cp:revision>2</cp:revision>
  <dcterms:created xsi:type="dcterms:W3CDTF">2013-03-11T06:57:00Z</dcterms:created>
  <dcterms:modified xsi:type="dcterms:W3CDTF">2013-03-11T06:58:00Z</dcterms:modified>
</cp:coreProperties>
</file>